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5621F" w14:textId="77777777" w:rsidR="00C12390" w:rsidRDefault="00C12390" w:rsidP="00935C1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2FF37F72" w14:textId="77777777" w:rsidR="00C12390" w:rsidRDefault="00C12390" w:rsidP="00935C1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7D083ABB" w14:textId="7B922071" w:rsidR="00C71CD9" w:rsidRDefault="00C71CD9" w:rsidP="00935C1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noProof/>
          <w:sz w:val="18"/>
          <w:szCs w:val="18"/>
          <w:lang w:eastAsia="ru-RU"/>
        </w:rPr>
        <w:drawing>
          <wp:inline distT="0" distB="0" distL="0" distR="0" wp14:anchorId="591EAD32" wp14:editId="08E7398C">
            <wp:extent cx="5940425" cy="8475980"/>
            <wp:effectExtent l="19050" t="0" r="3175" b="0"/>
            <wp:docPr id="1" name="Рисунок 0" descr="CCI11062020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1062020_003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21F08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положения</w:t>
      </w:r>
    </w:p>
    <w:p w14:paraId="152D3C91" w14:textId="77777777" w:rsidR="00935C1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 Комиссия по расследованию жалоб и заявлений (далее Комиссия) создается по инициативе администрации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«Детский сад № 18</w:t>
      </w:r>
      <w:r w:rsidR="0010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комбинированного вида» Советского района г. Казани (далее – ДОУ)</w:t>
      </w: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379452C" w14:textId="77777777" w:rsidR="00935C16" w:rsidRPr="000A1DF6" w:rsidRDefault="00935C16" w:rsidP="00935C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своей деятельности комиссия руководствуется существующими законодательными актами: Трудовым Кодексом РФ, Административным кодексом РФ, Законом РФ «Об образовании», Уставом ДОУ, договором между родителями воспитанников и детским садом; Конвенцией о защите прав ребенка, локальными актами ДОУ.</w:t>
      </w:r>
    </w:p>
    <w:p w14:paraId="5E5F48D4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Состав комиссии формируется решением Общего собрания коллектива из числа сотрудников ДОУ и родителей (законных представителей) воспитанников на выборной основе сроком на один год.</w:t>
      </w:r>
    </w:p>
    <w:p w14:paraId="0879CE6D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 В состав комиссии входят представители администрации, профсоюзного комитета, всех служб ДОУ, родители (законные представители воспитанников).</w:t>
      </w:r>
    </w:p>
    <w:p w14:paraId="43F0E42B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 Председателем комиссии является заведующий ДОУ.</w:t>
      </w:r>
    </w:p>
    <w:p w14:paraId="0B6E24C9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Цели и задачи:</w:t>
      </w:r>
    </w:p>
    <w:p w14:paraId="1B85DA5C" w14:textId="77777777" w:rsidR="00935C16" w:rsidRPr="000A1DF6" w:rsidRDefault="00935C16" w:rsidP="00935C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Целью работы комиссии является: урегулирование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осуществление объективного и своевременного расследования жалоб и нарушений.</w:t>
      </w:r>
    </w:p>
    <w:p w14:paraId="7916BCC2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Функции</w:t>
      </w:r>
    </w:p>
    <w:p w14:paraId="7854474C" w14:textId="77777777" w:rsidR="00935C16" w:rsidRPr="000A1DF6" w:rsidRDefault="00935C16" w:rsidP="00935C16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К основным функциям комиссии относятся:</w:t>
      </w:r>
    </w:p>
    <w:p w14:paraId="5440334E" w14:textId="77777777" w:rsidR="00935C16" w:rsidRPr="000A1DF6" w:rsidRDefault="00935C16" w:rsidP="00935C16">
      <w:pPr>
        <w:numPr>
          <w:ilvl w:val="0"/>
          <w:numId w:val="1"/>
        </w:numPr>
        <w:spacing w:before="100" w:beforeAutospacing="1" w:after="100" w:afterAutospacing="1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жалоб и заявлений</w:t>
      </w:r>
    </w:p>
    <w:p w14:paraId="3DFD2B8D" w14:textId="77777777" w:rsidR="00935C16" w:rsidRPr="000A1DF6" w:rsidRDefault="00935C16" w:rsidP="00935C16">
      <w:pPr>
        <w:numPr>
          <w:ilvl w:val="0"/>
          <w:numId w:val="1"/>
        </w:numPr>
        <w:spacing w:before="100" w:beforeAutospacing="1" w:after="100" w:afterAutospacing="1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служебного расследования</w:t>
      </w:r>
    </w:p>
    <w:p w14:paraId="347C8F7F" w14:textId="77777777" w:rsidR="00935C16" w:rsidRPr="000A1DF6" w:rsidRDefault="00935C16" w:rsidP="00935C16">
      <w:pPr>
        <w:numPr>
          <w:ilvl w:val="0"/>
          <w:numId w:val="1"/>
        </w:numPr>
        <w:spacing w:before="100" w:beforeAutospacing="1" w:after="100" w:afterAutospacing="1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соответствующей документации.</w:t>
      </w:r>
    </w:p>
    <w:p w14:paraId="2999DBB9" w14:textId="77777777" w:rsidR="00935C16" w:rsidRPr="000A1DF6" w:rsidRDefault="00935C16" w:rsidP="00935C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Организация работы Комиссии.</w:t>
      </w:r>
    </w:p>
    <w:p w14:paraId="0E8F00DB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Все жалобы и заявления регистрируются в Журнале регистрации входящей документации.</w:t>
      </w:r>
    </w:p>
    <w:p w14:paraId="1F209153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Заседания комиссии назначаются после поступления письменного заявления ДОУ или жалобы на имя заведующего.</w:t>
      </w:r>
    </w:p>
    <w:p w14:paraId="3F73E6BB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На основании заявления заведующий ДОУ издает приказ о проведении служебного расследования.</w:t>
      </w:r>
    </w:p>
    <w:p w14:paraId="5C677C02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Члены комиссии обязаны провести служебное расследование (опросить свидетелей, получить письменные объяснения от всех участников конфликта) в течение 7 дней.</w:t>
      </w:r>
    </w:p>
    <w:p w14:paraId="090D3E09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По результатам служебного расследования составляется Акт служебного расследования и принимается коллегиальное решение.</w:t>
      </w:r>
    </w:p>
    <w:p w14:paraId="5C11828F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4.6. Председатель комиссии обязан в десятидневный </w:t>
      </w:r>
      <w:proofErr w:type="gramStart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 известить</w:t>
      </w:r>
      <w:proofErr w:type="gramEnd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подателя заявления о результатах служебного расследования о принятом решении.</w:t>
      </w:r>
    </w:p>
    <w:p w14:paraId="26CA96FF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4.7. Все письменные заявления и жалобы, материалы служебных расследований хранятся </w:t>
      </w:r>
      <w:proofErr w:type="gramStart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 делопроизводстве</w:t>
      </w:r>
      <w:proofErr w:type="gramEnd"/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 согласно номенклатуре дел.</w:t>
      </w:r>
    </w:p>
    <w:p w14:paraId="450F6F75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4.8 Решение комиссии по урегулированию споров между участниками образовательных отношений является обязательным для всех участников </w:t>
      </w: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14:paraId="7C33A588" w14:textId="77777777" w:rsidR="00935C16" w:rsidRPr="000A1DF6" w:rsidRDefault="00935C16" w:rsidP="00935C1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4.9.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4623DED" w14:textId="77777777" w:rsidR="00935C16" w:rsidRPr="000A1DF6" w:rsidRDefault="00935C16" w:rsidP="00935C1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EEA01D" w14:textId="77777777" w:rsidR="00935C16" w:rsidRDefault="00935C16" w:rsidP="00935C16">
      <w:pPr>
        <w:ind w:left="-993"/>
      </w:pPr>
    </w:p>
    <w:p w14:paraId="08814B69" w14:textId="77777777" w:rsidR="00935C16" w:rsidRDefault="00935C16" w:rsidP="00935C16">
      <w:pPr>
        <w:ind w:left="-993"/>
      </w:pPr>
    </w:p>
    <w:p w14:paraId="6336AA93" w14:textId="77777777" w:rsidR="00935C16" w:rsidRDefault="00935C16" w:rsidP="00935C16">
      <w:pPr>
        <w:ind w:left="-993"/>
      </w:pPr>
    </w:p>
    <w:p w14:paraId="433AA26B" w14:textId="77777777" w:rsidR="00935C16" w:rsidRDefault="00935C16" w:rsidP="00935C16">
      <w:pPr>
        <w:ind w:left="-993"/>
      </w:pPr>
    </w:p>
    <w:p w14:paraId="3B75B49E" w14:textId="77777777" w:rsidR="00935C16" w:rsidRDefault="00935C16" w:rsidP="00935C16">
      <w:pPr>
        <w:ind w:left="-993"/>
      </w:pPr>
    </w:p>
    <w:p w14:paraId="2D9EF1C2" w14:textId="77777777" w:rsidR="00935C16" w:rsidRDefault="00935C16" w:rsidP="00935C16">
      <w:pPr>
        <w:ind w:left="-993"/>
      </w:pPr>
    </w:p>
    <w:p w14:paraId="45AD6995" w14:textId="77777777" w:rsidR="00935C16" w:rsidRDefault="00935C16" w:rsidP="00935C16">
      <w:pPr>
        <w:ind w:left="-993"/>
      </w:pPr>
    </w:p>
    <w:p w14:paraId="28B84542" w14:textId="77777777" w:rsidR="00935C16" w:rsidRDefault="00935C16" w:rsidP="00935C16">
      <w:pPr>
        <w:ind w:left="-993"/>
      </w:pPr>
    </w:p>
    <w:p w14:paraId="4045BD6F" w14:textId="77777777" w:rsidR="00935C16" w:rsidRDefault="00935C16" w:rsidP="00935C16">
      <w:pPr>
        <w:ind w:left="-993"/>
      </w:pPr>
    </w:p>
    <w:p w14:paraId="4E81179A" w14:textId="77777777" w:rsidR="00935C16" w:rsidRDefault="00935C16" w:rsidP="00935C16">
      <w:pPr>
        <w:ind w:left="-993"/>
      </w:pPr>
    </w:p>
    <w:p w14:paraId="49734556" w14:textId="77777777" w:rsidR="00935C16" w:rsidRDefault="00935C16" w:rsidP="00935C16">
      <w:pPr>
        <w:ind w:left="-993"/>
      </w:pPr>
    </w:p>
    <w:p w14:paraId="6637DEA3" w14:textId="77777777" w:rsidR="00935C16" w:rsidRDefault="00935C16" w:rsidP="00935C16">
      <w:pPr>
        <w:ind w:left="-993"/>
      </w:pPr>
    </w:p>
    <w:p w14:paraId="086510B9" w14:textId="77777777" w:rsidR="00935C16" w:rsidRDefault="00935C16" w:rsidP="00935C16">
      <w:pPr>
        <w:ind w:left="-993"/>
      </w:pPr>
    </w:p>
    <w:p w14:paraId="283F4633" w14:textId="77777777" w:rsidR="00935C16" w:rsidRDefault="00935C16" w:rsidP="00935C16">
      <w:pPr>
        <w:ind w:left="-993"/>
      </w:pPr>
    </w:p>
    <w:p w14:paraId="1E74E6D3" w14:textId="77777777" w:rsidR="00C71CD9" w:rsidRDefault="00C71CD9" w:rsidP="00935C16">
      <w:pPr>
        <w:ind w:left="-993"/>
      </w:pPr>
    </w:p>
    <w:p w14:paraId="05C7ED65" w14:textId="77777777" w:rsidR="00C71CD9" w:rsidRDefault="00C71CD9" w:rsidP="00935C16">
      <w:pPr>
        <w:ind w:left="-993"/>
      </w:pPr>
    </w:p>
    <w:p w14:paraId="61EAECC5" w14:textId="77777777" w:rsidR="00C71CD9" w:rsidRDefault="00C71CD9" w:rsidP="00935C16">
      <w:pPr>
        <w:ind w:left="-993"/>
      </w:pPr>
    </w:p>
    <w:p w14:paraId="0C8A1A6F" w14:textId="77777777" w:rsidR="00C71CD9" w:rsidRDefault="00C71CD9" w:rsidP="00935C16">
      <w:pPr>
        <w:ind w:left="-993"/>
      </w:pPr>
    </w:p>
    <w:p w14:paraId="2924D823" w14:textId="77777777" w:rsidR="00C71CD9" w:rsidRDefault="00C71CD9" w:rsidP="00935C16">
      <w:pPr>
        <w:ind w:left="-993"/>
      </w:pPr>
    </w:p>
    <w:p w14:paraId="058478F5" w14:textId="77777777" w:rsidR="00C71CD9" w:rsidRDefault="00C71CD9" w:rsidP="00935C16">
      <w:pPr>
        <w:ind w:left="-993"/>
      </w:pPr>
    </w:p>
    <w:p w14:paraId="4620F1FF" w14:textId="77777777" w:rsidR="00C71CD9" w:rsidRDefault="00C71CD9" w:rsidP="00935C16">
      <w:pPr>
        <w:ind w:left="-993"/>
      </w:pPr>
    </w:p>
    <w:p w14:paraId="78F096CE" w14:textId="77777777" w:rsidR="00C71CD9" w:rsidRDefault="00C71CD9" w:rsidP="00935C16">
      <w:pPr>
        <w:ind w:left="-993"/>
      </w:pPr>
    </w:p>
    <w:p w14:paraId="40D64E81" w14:textId="77777777" w:rsidR="00C71CD9" w:rsidRDefault="00C71CD9" w:rsidP="00935C16">
      <w:pPr>
        <w:ind w:left="-993"/>
      </w:pPr>
    </w:p>
    <w:p w14:paraId="788E7377" w14:textId="77777777" w:rsidR="00C71CD9" w:rsidRDefault="00C71CD9" w:rsidP="00935C16">
      <w:pPr>
        <w:ind w:left="-993"/>
      </w:pPr>
    </w:p>
    <w:p w14:paraId="0BF09CD0" w14:textId="77777777" w:rsidR="00C71CD9" w:rsidRDefault="00C71CD9" w:rsidP="00935C16">
      <w:pPr>
        <w:ind w:left="-993"/>
      </w:pPr>
    </w:p>
    <w:p w14:paraId="28BC7F5A" w14:textId="77777777" w:rsidR="00C71CD9" w:rsidRDefault="00C71CD9" w:rsidP="00935C16">
      <w:pPr>
        <w:ind w:left="-993"/>
      </w:pPr>
    </w:p>
    <w:p w14:paraId="626E647A" w14:textId="77777777" w:rsidR="00C71CD9" w:rsidRDefault="00C71CD9" w:rsidP="00935C16">
      <w:pPr>
        <w:ind w:left="-993"/>
      </w:pPr>
    </w:p>
    <w:p w14:paraId="401192C8" w14:textId="77777777" w:rsidR="00C71CD9" w:rsidRDefault="00C71CD9" w:rsidP="00935C16">
      <w:pPr>
        <w:ind w:left="-993"/>
      </w:pPr>
    </w:p>
    <w:p w14:paraId="7D38E329" w14:textId="77777777" w:rsidR="00C71CD9" w:rsidRDefault="00C71CD9" w:rsidP="00935C16">
      <w:pPr>
        <w:ind w:left="-993"/>
      </w:pPr>
    </w:p>
    <w:p w14:paraId="0A6F9A4D" w14:textId="77777777" w:rsidR="00C71CD9" w:rsidRDefault="00C71CD9" w:rsidP="00935C16">
      <w:pPr>
        <w:ind w:left="-993"/>
      </w:pPr>
    </w:p>
    <w:p w14:paraId="767F3FEE" w14:textId="77777777" w:rsidR="00C71CD9" w:rsidRDefault="00C71CD9" w:rsidP="00935C16">
      <w:pPr>
        <w:ind w:left="-993"/>
      </w:pPr>
      <w:r>
        <w:rPr>
          <w:noProof/>
          <w:lang w:eastAsia="ru-RU"/>
        </w:rPr>
        <w:drawing>
          <wp:inline distT="0" distB="0" distL="0" distR="0" wp14:anchorId="2997764B" wp14:editId="32A1EB32">
            <wp:extent cx="5940425" cy="8475980"/>
            <wp:effectExtent l="19050" t="0" r="3175" b="0"/>
            <wp:docPr id="2" name="Рисунок 1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48400" w14:textId="77777777" w:rsidR="00C71CD9" w:rsidRDefault="00C71CD9" w:rsidP="00935C16">
      <w:pPr>
        <w:ind w:left="-993"/>
      </w:pPr>
    </w:p>
    <w:p w14:paraId="3008B544" w14:textId="77777777" w:rsidR="00935C16" w:rsidRDefault="00935C16" w:rsidP="00103A72"/>
    <w:sectPr w:rsidR="00935C16" w:rsidSect="003F5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55C7B6" w14:textId="77777777" w:rsidR="00EF05AB" w:rsidRDefault="00EF05AB" w:rsidP="00C71CD9">
      <w:pPr>
        <w:spacing w:after="0" w:line="240" w:lineRule="auto"/>
      </w:pPr>
      <w:r>
        <w:separator/>
      </w:r>
    </w:p>
  </w:endnote>
  <w:endnote w:type="continuationSeparator" w:id="0">
    <w:p w14:paraId="785EBBD1" w14:textId="77777777" w:rsidR="00EF05AB" w:rsidRDefault="00EF05AB" w:rsidP="00C71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B755D6" w14:textId="77777777" w:rsidR="00EF05AB" w:rsidRDefault="00EF05AB" w:rsidP="00C71CD9">
      <w:pPr>
        <w:spacing w:after="0" w:line="240" w:lineRule="auto"/>
      </w:pPr>
      <w:r>
        <w:separator/>
      </w:r>
    </w:p>
  </w:footnote>
  <w:footnote w:type="continuationSeparator" w:id="0">
    <w:p w14:paraId="3BC7A74E" w14:textId="77777777" w:rsidR="00EF05AB" w:rsidRDefault="00EF05AB" w:rsidP="00C71C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241D4B"/>
    <w:multiLevelType w:val="multilevel"/>
    <w:tmpl w:val="DD42C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5C16"/>
    <w:rsid w:val="00103A72"/>
    <w:rsid w:val="003F5AB6"/>
    <w:rsid w:val="00935C16"/>
    <w:rsid w:val="00980283"/>
    <w:rsid w:val="00B0261D"/>
    <w:rsid w:val="00C12390"/>
    <w:rsid w:val="00C71CD9"/>
    <w:rsid w:val="00EF05AB"/>
    <w:rsid w:val="00F76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C1978"/>
  <w15:docId w15:val="{7FFFEEE9-229D-4F7B-8751-92EC56EEF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03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103A72"/>
    <w:rPr>
      <w:rFonts w:ascii="Times New Roman" w:hAnsi="Times New Roman" w:cs="Times New Roman" w:hint="default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767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7679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C71C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71CD9"/>
  </w:style>
  <w:style w:type="paragraph" w:styleId="a9">
    <w:name w:val="footer"/>
    <w:basedOn w:val="a"/>
    <w:link w:val="aa"/>
    <w:uiPriority w:val="99"/>
    <w:semiHidden/>
    <w:unhideWhenUsed/>
    <w:rsid w:val="00C71C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71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Детский сад 183 Казань МБДОУ</cp:lastModifiedBy>
  <cp:revision>9</cp:revision>
  <cp:lastPrinted>2020-06-11T12:11:00Z</cp:lastPrinted>
  <dcterms:created xsi:type="dcterms:W3CDTF">2020-06-10T16:47:00Z</dcterms:created>
  <dcterms:modified xsi:type="dcterms:W3CDTF">2020-06-16T07:54:00Z</dcterms:modified>
</cp:coreProperties>
</file>